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03B0" w:rsidRPr="009D0319" w:rsidRDefault="003E7390" w:rsidP="004C2B01">
      <w:pPr>
        <w:pStyle w:val="1"/>
        <w:jc w:val="center"/>
        <w:rPr>
          <w:b w:val="0"/>
          <w:sz w:val="28"/>
          <w:szCs w:val="28"/>
        </w:rPr>
      </w:pPr>
      <w:bookmarkStart w:id="0" w:name="_GoBack"/>
      <w:bookmarkEnd w:id="0"/>
      <w:r w:rsidRPr="003E7390">
        <w:rPr>
          <w:b w:val="0"/>
          <w:sz w:val="28"/>
          <w:szCs w:val="28"/>
        </w:rPr>
        <w:t>Инструкция по подготовке к процедуре защиты</w:t>
      </w:r>
      <w:r>
        <w:rPr>
          <w:b w:val="0"/>
          <w:sz w:val="28"/>
          <w:szCs w:val="28"/>
        </w:rPr>
        <w:t xml:space="preserve"> выпускной квалификационной работы</w:t>
      </w:r>
      <w:r w:rsidR="005823B9">
        <w:rPr>
          <w:b w:val="0"/>
          <w:sz w:val="28"/>
          <w:szCs w:val="28"/>
        </w:rPr>
        <w:t xml:space="preserve"> (для заведующего кафедрой, секретаря Г</w:t>
      </w:r>
      <w:r w:rsidR="009D0319">
        <w:rPr>
          <w:b w:val="0"/>
          <w:sz w:val="28"/>
          <w:szCs w:val="28"/>
        </w:rPr>
        <w:t>Э</w:t>
      </w:r>
      <w:r w:rsidR="005823B9">
        <w:rPr>
          <w:b w:val="0"/>
          <w:sz w:val="28"/>
          <w:szCs w:val="28"/>
        </w:rPr>
        <w:t>К)</w:t>
      </w:r>
      <w:r>
        <w:rPr>
          <w:b w:val="0"/>
          <w:sz w:val="28"/>
          <w:szCs w:val="28"/>
        </w:rPr>
        <w:t>.</w:t>
      </w:r>
    </w:p>
    <w:p w:rsidR="009D0319" w:rsidRDefault="000E7CA6" w:rsidP="004C2B01">
      <w:pPr>
        <w:pStyle w:val="1"/>
        <w:jc w:val="both"/>
        <w:rPr>
          <w:b w:val="0"/>
          <w:sz w:val="28"/>
          <w:szCs w:val="28"/>
        </w:rPr>
      </w:pPr>
      <w:r w:rsidRPr="00900040">
        <w:rPr>
          <w:b w:val="0"/>
          <w:sz w:val="28"/>
          <w:szCs w:val="28"/>
        </w:rPr>
        <w:t xml:space="preserve">Проверьте подключение наушников и микрофона - их наличие обязательно! </w:t>
      </w:r>
      <w:r>
        <w:rPr>
          <w:b w:val="0"/>
          <w:sz w:val="28"/>
          <w:szCs w:val="28"/>
        </w:rPr>
        <w:t>(</w:t>
      </w:r>
      <w:r w:rsidRPr="00900040">
        <w:rPr>
          <w:b w:val="0"/>
          <w:sz w:val="28"/>
          <w:szCs w:val="28"/>
        </w:rPr>
        <w:t>Использование наушников и микрофона исключит помехи и эхо при трансляции вебинара</w:t>
      </w:r>
      <w:r>
        <w:rPr>
          <w:b w:val="0"/>
          <w:sz w:val="28"/>
          <w:szCs w:val="28"/>
        </w:rPr>
        <w:t>).</w:t>
      </w:r>
      <w:r w:rsidRPr="00900040">
        <w:rPr>
          <w:b w:val="0"/>
          <w:sz w:val="28"/>
          <w:szCs w:val="28"/>
        </w:rPr>
        <w:t xml:space="preserve"> Можно использовать и веб-камеру.</w:t>
      </w:r>
    </w:p>
    <w:p w:rsidR="009D0319" w:rsidRPr="000E7CA6" w:rsidRDefault="009D0319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! </w:t>
      </w:r>
      <w:r w:rsidRPr="00CE065C">
        <w:rPr>
          <w:color w:val="FF0000"/>
          <w:sz w:val="28"/>
          <w:szCs w:val="28"/>
        </w:rPr>
        <w:t>Если у Вас потерялось соединение, нужно просто обновить страницу и повторно зайти на сеанс!</w:t>
      </w:r>
    </w:p>
    <w:p w:rsidR="003E7390" w:rsidRPr="008F6BFC" w:rsidRDefault="003E7390" w:rsidP="004C2B01">
      <w:pPr>
        <w:pStyle w:val="1"/>
        <w:numPr>
          <w:ilvl w:val="0"/>
          <w:numId w:val="2"/>
        </w:numPr>
        <w:ind w:left="0" w:firstLine="0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Зайти в соответствующий электронный курс «</w:t>
      </w:r>
      <w:r w:rsidRPr="003E7390">
        <w:rPr>
          <w:b w:val="0"/>
          <w:sz w:val="28"/>
          <w:szCs w:val="28"/>
        </w:rPr>
        <w:t>Защита выпускной квалификационной работы, включая подготовку к процедуре защиты и процедуру защиты</w:t>
      </w:r>
      <w:r>
        <w:rPr>
          <w:b w:val="0"/>
          <w:sz w:val="28"/>
          <w:szCs w:val="28"/>
        </w:rPr>
        <w:t xml:space="preserve"> (учеб.гр. / год набора)</w:t>
      </w:r>
      <w:r w:rsidR="008F6BFC">
        <w:rPr>
          <w:b w:val="0"/>
          <w:sz w:val="28"/>
          <w:szCs w:val="28"/>
        </w:rPr>
        <w:t>»</w:t>
      </w:r>
      <w:r>
        <w:rPr>
          <w:b w:val="0"/>
          <w:sz w:val="28"/>
          <w:szCs w:val="28"/>
        </w:rPr>
        <w:t>.</w:t>
      </w:r>
    </w:p>
    <w:p w:rsidR="003E7390" w:rsidRPr="008F6BFC" w:rsidRDefault="008F6BFC" w:rsidP="004C2B01">
      <w:pPr>
        <w:pStyle w:val="1"/>
        <w:numPr>
          <w:ilvl w:val="0"/>
          <w:numId w:val="2"/>
        </w:numPr>
        <w:ind w:left="0" w:firstLine="0"/>
        <w:rPr>
          <w:b w:val="0"/>
          <w:sz w:val="28"/>
          <w:szCs w:val="28"/>
        </w:rPr>
      </w:pPr>
      <w:r w:rsidRPr="008F6BFC">
        <w:rPr>
          <w:b w:val="0"/>
          <w:sz w:val="28"/>
          <w:szCs w:val="28"/>
        </w:rPr>
        <w:t xml:space="preserve">В </w:t>
      </w:r>
      <w:r>
        <w:rPr>
          <w:b w:val="0"/>
          <w:sz w:val="28"/>
          <w:szCs w:val="28"/>
        </w:rPr>
        <w:t>разделе «</w:t>
      </w:r>
      <w:r w:rsidRPr="008F6BFC">
        <w:rPr>
          <w:b w:val="0"/>
          <w:sz w:val="28"/>
          <w:szCs w:val="28"/>
        </w:rPr>
        <w:t>Процедура защиты выпускной квалификационной работы</w:t>
      </w:r>
      <w:r>
        <w:rPr>
          <w:b w:val="0"/>
          <w:sz w:val="28"/>
          <w:szCs w:val="28"/>
        </w:rPr>
        <w:t xml:space="preserve">» </w:t>
      </w:r>
      <w:r w:rsidR="005823B9">
        <w:rPr>
          <w:b w:val="0"/>
          <w:sz w:val="28"/>
          <w:szCs w:val="28"/>
        </w:rPr>
        <w:t>представлены следующие элементы:</w:t>
      </w:r>
    </w:p>
    <w:p w:rsidR="005823B9" w:rsidRPr="005823B9" w:rsidRDefault="005823B9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3C4E8466" wp14:editId="2B3A1579">
            <wp:extent cx="6294120" cy="2209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3B9" w:rsidRPr="005823B9" w:rsidRDefault="005823B9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5823B9">
        <w:rPr>
          <w:b w:val="0"/>
          <w:sz w:val="28"/>
          <w:szCs w:val="28"/>
        </w:rPr>
        <w:t>Инструкция для обучающихся по подготовке к предварительной защите выпускной к</w:t>
      </w:r>
      <w:r>
        <w:rPr>
          <w:b w:val="0"/>
          <w:sz w:val="28"/>
          <w:szCs w:val="28"/>
        </w:rPr>
        <w:t xml:space="preserve">валификационной работы – </w:t>
      </w:r>
      <w:r w:rsidRPr="005823B9">
        <w:rPr>
          <w:color w:val="FF0000"/>
          <w:sz w:val="28"/>
          <w:szCs w:val="28"/>
        </w:rPr>
        <w:t>уже заполнена</w:t>
      </w:r>
    </w:p>
    <w:p w:rsidR="005823B9" w:rsidRPr="005823B9" w:rsidRDefault="005823B9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5823B9">
        <w:rPr>
          <w:b w:val="0"/>
          <w:sz w:val="28"/>
          <w:szCs w:val="28"/>
        </w:rPr>
        <w:t xml:space="preserve">Утвержденная выпускная квалификационная работа </w:t>
      </w:r>
      <w:r>
        <w:rPr>
          <w:b w:val="0"/>
          <w:sz w:val="28"/>
          <w:szCs w:val="28"/>
        </w:rPr>
        <w:t xml:space="preserve">– </w:t>
      </w:r>
      <w:r w:rsidRPr="005823B9">
        <w:rPr>
          <w:b w:val="0"/>
          <w:color w:val="FF0000"/>
          <w:sz w:val="28"/>
          <w:szCs w:val="28"/>
        </w:rPr>
        <w:t>здесь обучающиеся прикрепляют свои работы. Заведующий кафедрой, секретарь Г</w:t>
      </w:r>
      <w:r w:rsidR="001C063C">
        <w:rPr>
          <w:b w:val="0"/>
          <w:color w:val="FF0000"/>
          <w:sz w:val="28"/>
          <w:szCs w:val="28"/>
        </w:rPr>
        <w:t>Э</w:t>
      </w:r>
      <w:r w:rsidRPr="005823B9">
        <w:rPr>
          <w:b w:val="0"/>
          <w:color w:val="FF0000"/>
          <w:sz w:val="28"/>
          <w:szCs w:val="28"/>
        </w:rPr>
        <w:t>К осуществляет контроль раз</w:t>
      </w:r>
      <w:r w:rsidR="00C15B49">
        <w:rPr>
          <w:b w:val="0"/>
          <w:color w:val="FF0000"/>
          <w:sz w:val="28"/>
          <w:szCs w:val="28"/>
        </w:rPr>
        <w:t>мещения</w:t>
      </w:r>
      <w:r w:rsidRPr="005823B9">
        <w:rPr>
          <w:b w:val="0"/>
          <w:color w:val="FF0000"/>
          <w:sz w:val="28"/>
          <w:szCs w:val="28"/>
        </w:rPr>
        <w:t xml:space="preserve"> ВКР.</w:t>
      </w:r>
    </w:p>
    <w:p w:rsidR="005823B9" w:rsidRPr="005823B9" w:rsidRDefault="005823B9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5823B9">
        <w:rPr>
          <w:b w:val="0"/>
          <w:sz w:val="28"/>
          <w:szCs w:val="28"/>
        </w:rPr>
        <w:t>Презентационные, раздаточные материалы ВКР, чертежи, автореферат и др.</w:t>
      </w:r>
      <w:r w:rsidR="000364A9">
        <w:rPr>
          <w:b w:val="0"/>
          <w:sz w:val="28"/>
          <w:szCs w:val="28"/>
        </w:rPr>
        <w:t> </w:t>
      </w:r>
      <w:r w:rsidR="00C15B49">
        <w:rPr>
          <w:b w:val="0"/>
          <w:sz w:val="28"/>
          <w:szCs w:val="28"/>
        </w:rPr>
        <w:t>–</w:t>
      </w:r>
      <w:r w:rsidR="000364A9">
        <w:rPr>
          <w:b w:val="0"/>
          <w:sz w:val="28"/>
          <w:szCs w:val="28"/>
        </w:rPr>
        <w:t> </w:t>
      </w:r>
      <w:r w:rsidR="00C15B49" w:rsidRPr="005823B9">
        <w:rPr>
          <w:b w:val="0"/>
          <w:color w:val="FF0000"/>
          <w:sz w:val="28"/>
          <w:szCs w:val="28"/>
        </w:rPr>
        <w:t xml:space="preserve">здесь обучающиеся прикрепляют </w:t>
      </w:r>
      <w:r w:rsidR="00C15B49">
        <w:rPr>
          <w:b w:val="0"/>
          <w:color w:val="FF0000"/>
          <w:sz w:val="28"/>
          <w:szCs w:val="28"/>
        </w:rPr>
        <w:t>презентации и др. материалы для защиты</w:t>
      </w:r>
      <w:r w:rsidR="00C15B49" w:rsidRPr="005823B9">
        <w:rPr>
          <w:b w:val="0"/>
          <w:color w:val="FF0000"/>
          <w:sz w:val="28"/>
          <w:szCs w:val="28"/>
        </w:rPr>
        <w:t>. Заведующий кафедрой, секретарь Г</w:t>
      </w:r>
      <w:r w:rsidR="001C063C">
        <w:rPr>
          <w:b w:val="0"/>
          <w:color w:val="FF0000"/>
          <w:sz w:val="28"/>
          <w:szCs w:val="28"/>
        </w:rPr>
        <w:t>Э</w:t>
      </w:r>
      <w:r w:rsidR="00C15B49" w:rsidRPr="005823B9">
        <w:rPr>
          <w:b w:val="0"/>
          <w:color w:val="FF0000"/>
          <w:sz w:val="28"/>
          <w:szCs w:val="28"/>
        </w:rPr>
        <w:t>К осуществляет контроль раз</w:t>
      </w:r>
      <w:r w:rsidR="00C15B49">
        <w:rPr>
          <w:b w:val="0"/>
          <w:color w:val="FF0000"/>
          <w:sz w:val="28"/>
          <w:szCs w:val="28"/>
        </w:rPr>
        <w:t>мещения материалов. Прошу обратить внимание, что размещенн</w:t>
      </w:r>
      <w:r w:rsidR="00F142B8">
        <w:rPr>
          <w:b w:val="0"/>
          <w:color w:val="FF0000"/>
          <w:sz w:val="28"/>
          <w:szCs w:val="28"/>
        </w:rPr>
        <w:t>ую</w:t>
      </w:r>
      <w:r w:rsidR="00C15B49">
        <w:rPr>
          <w:b w:val="0"/>
          <w:color w:val="FF0000"/>
          <w:sz w:val="28"/>
          <w:szCs w:val="28"/>
        </w:rPr>
        <w:t xml:space="preserve"> презентацию защиты ВКР необходимо будет скачать и разместить в </w:t>
      </w:r>
      <w:r w:rsidR="00F142B8">
        <w:rPr>
          <w:b w:val="0"/>
          <w:color w:val="FF0000"/>
          <w:sz w:val="28"/>
          <w:szCs w:val="28"/>
        </w:rPr>
        <w:t>в</w:t>
      </w:r>
      <w:r w:rsidR="00F142B8" w:rsidRPr="00F142B8">
        <w:rPr>
          <w:b w:val="0"/>
          <w:color w:val="FF0000"/>
          <w:sz w:val="28"/>
          <w:szCs w:val="28"/>
        </w:rPr>
        <w:t>идеоконференци</w:t>
      </w:r>
      <w:r w:rsidR="00F142B8">
        <w:rPr>
          <w:b w:val="0"/>
          <w:color w:val="FF0000"/>
          <w:sz w:val="28"/>
          <w:szCs w:val="28"/>
        </w:rPr>
        <w:t>ю</w:t>
      </w:r>
      <w:r w:rsidR="00277F46">
        <w:rPr>
          <w:b w:val="0"/>
          <w:color w:val="FF0000"/>
          <w:sz w:val="28"/>
          <w:szCs w:val="28"/>
        </w:rPr>
        <w:t xml:space="preserve"> </w:t>
      </w:r>
      <w:r w:rsidR="00F142B8" w:rsidRPr="00F142B8">
        <w:rPr>
          <w:b w:val="0"/>
          <w:color w:val="FF0000"/>
          <w:sz w:val="28"/>
          <w:szCs w:val="28"/>
        </w:rPr>
        <w:t>BigBlueButton</w:t>
      </w:r>
      <w:r w:rsidR="00F142B8">
        <w:rPr>
          <w:b w:val="0"/>
          <w:color w:val="FF0000"/>
          <w:sz w:val="28"/>
          <w:szCs w:val="28"/>
        </w:rPr>
        <w:t xml:space="preserve"> (далее будет подробно рассмотрено).</w:t>
      </w:r>
    </w:p>
    <w:p w:rsidR="005823B9" w:rsidRPr="005823B9" w:rsidRDefault="005823B9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5823B9">
        <w:rPr>
          <w:b w:val="0"/>
          <w:sz w:val="28"/>
          <w:szCs w:val="28"/>
        </w:rPr>
        <w:t xml:space="preserve">Отзыв научного руководителя </w:t>
      </w:r>
      <w:r w:rsidR="00277F46">
        <w:rPr>
          <w:b w:val="0"/>
          <w:sz w:val="28"/>
          <w:szCs w:val="28"/>
        </w:rPr>
        <w:t xml:space="preserve">- </w:t>
      </w:r>
      <w:r w:rsidR="00277F46" w:rsidRPr="00277F46">
        <w:rPr>
          <w:b w:val="0"/>
          <w:color w:val="FF0000"/>
          <w:sz w:val="28"/>
          <w:szCs w:val="28"/>
        </w:rPr>
        <w:t>прикрепляет</w:t>
      </w:r>
      <w:r w:rsidR="00277F46">
        <w:rPr>
          <w:b w:val="0"/>
          <w:sz w:val="28"/>
          <w:szCs w:val="28"/>
        </w:rPr>
        <w:t xml:space="preserve"> </w:t>
      </w:r>
      <w:r w:rsidR="00277F46" w:rsidRPr="005823B9">
        <w:rPr>
          <w:b w:val="0"/>
          <w:color w:val="FF0000"/>
          <w:sz w:val="28"/>
          <w:szCs w:val="28"/>
        </w:rPr>
        <w:t>секретарь Г</w:t>
      </w:r>
      <w:r w:rsidR="001C063C">
        <w:rPr>
          <w:b w:val="0"/>
          <w:color w:val="FF0000"/>
          <w:sz w:val="28"/>
          <w:szCs w:val="28"/>
        </w:rPr>
        <w:t>Э</w:t>
      </w:r>
      <w:r w:rsidR="00277F46" w:rsidRPr="005823B9">
        <w:rPr>
          <w:b w:val="0"/>
          <w:color w:val="FF0000"/>
          <w:sz w:val="28"/>
          <w:szCs w:val="28"/>
        </w:rPr>
        <w:t>К</w:t>
      </w:r>
      <w:r w:rsidR="00277F46">
        <w:rPr>
          <w:b w:val="0"/>
          <w:color w:val="FF0000"/>
          <w:sz w:val="28"/>
          <w:szCs w:val="28"/>
        </w:rPr>
        <w:t>.</w:t>
      </w:r>
    </w:p>
    <w:p w:rsidR="005823B9" w:rsidRPr="00F7395D" w:rsidRDefault="005823B9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5823B9">
        <w:rPr>
          <w:b w:val="0"/>
          <w:sz w:val="28"/>
          <w:szCs w:val="28"/>
        </w:rPr>
        <w:t xml:space="preserve">Пояснительные записки </w:t>
      </w:r>
      <w:r w:rsidR="00277F46">
        <w:rPr>
          <w:b w:val="0"/>
          <w:sz w:val="28"/>
          <w:szCs w:val="28"/>
        </w:rPr>
        <w:t xml:space="preserve">- </w:t>
      </w:r>
      <w:r w:rsidR="00277F46" w:rsidRPr="00277F46">
        <w:rPr>
          <w:b w:val="0"/>
          <w:color w:val="FF0000"/>
          <w:sz w:val="28"/>
          <w:szCs w:val="28"/>
        </w:rPr>
        <w:t>прикрепляет</w:t>
      </w:r>
      <w:r w:rsidR="00277F46">
        <w:rPr>
          <w:b w:val="0"/>
          <w:sz w:val="28"/>
          <w:szCs w:val="28"/>
        </w:rPr>
        <w:t xml:space="preserve"> </w:t>
      </w:r>
      <w:r w:rsidR="00277F46" w:rsidRPr="005823B9">
        <w:rPr>
          <w:b w:val="0"/>
          <w:color w:val="FF0000"/>
          <w:sz w:val="28"/>
          <w:szCs w:val="28"/>
        </w:rPr>
        <w:t>секретарь Г</w:t>
      </w:r>
      <w:r w:rsidR="001C063C">
        <w:rPr>
          <w:b w:val="0"/>
          <w:color w:val="FF0000"/>
          <w:sz w:val="28"/>
          <w:szCs w:val="28"/>
        </w:rPr>
        <w:t>Э</w:t>
      </w:r>
      <w:r w:rsidR="00277F46" w:rsidRPr="005823B9">
        <w:rPr>
          <w:b w:val="0"/>
          <w:color w:val="FF0000"/>
          <w:sz w:val="28"/>
          <w:szCs w:val="28"/>
        </w:rPr>
        <w:t>К</w:t>
      </w:r>
      <w:r w:rsidR="00277F46">
        <w:rPr>
          <w:b w:val="0"/>
          <w:color w:val="FF0000"/>
          <w:sz w:val="28"/>
          <w:szCs w:val="28"/>
        </w:rPr>
        <w:t>.</w:t>
      </w:r>
    </w:p>
    <w:p w:rsidR="002D0C13" w:rsidRPr="002D0C13" w:rsidRDefault="00F7395D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2D0C13">
        <w:rPr>
          <w:b w:val="0"/>
          <w:color w:val="000000" w:themeColor="text1"/>
          <w:sz w:val="28"/>
          <w:szCs w:val="28"/>
        </w:rPr>
        <w:t>Рецензия (только для специалитета и магистратуры)</w:t>
      </w:r>
      <w:r w:rsidR="00BE0F81" w:rsidRPr="002D0C13">
        <w:rPr>
          <w:b w:val="0"/>
          <w:color w:val="FF0000"/>
          <w:sz w:val="28"/>
          <w:szCs w:val="28"/>
        </w:rPr>
        <w:t xml:space="preserve"> – прикрепляе</w:t>
      </w:r>
      <w:r w:rsidR="002D0C13">
        <w:rPr>
          <w:b w:val="0"/>
          <w:color w:val="FF0000"/>
          <w:sz w:val="28"/>
          <w:szCs w:val="28"/>
        </w:rPr>
        <w:t xml:space="preserve">т </w:t>
      </w:r>
      <w:r w:rsidR="002D0C13" w:rsidRPr="005823B9">
        <w:rPr>
          <w:b w:val="0"/>
          <w:color w:val="FF0000"/>
          <w:sz w:val="28"/>
          <w:szCs w:val="28"/>
        </w:rPr>
        <w:t>секретарь Г</w:t>
      </w:r>
      <w:r w:rsidR="002D0C13">
        <w:rPr>
          <w:b w:val="0"/>
          <w:color w:val="FF0000"/>
          <w:sz w:val="28"/>
          <w:szCs w:val="28"/>
        </w:rPr>
        <w:t>Э</w:t>
      </w:r>
      <w:r w:rsidR="002D0C13" w:rsidRPr="005823B9">
        <w:rPr>
          <w:b w:val="0"/>
          <w:color w:val="FF0000"/>
          <w:sz w:val="28"/>
          <w:szCs w:val="28"/>
        </w:rPr>
        <w:t>К</w:t>
      </w:r>
      <w:r w:rsidR="002D0C13">
        <w:rPr>
          <w:b w:val="0"/>
          <w:color w:val="FF0000"/>
          <w:sz w:val="28"/>
          <w:szCs w:val="28"/>
        </w:rPr>
        <w:t>.</w:t>
      </w:r>
    </w:p>
    <w:p w:rsidR="005823B9" w:rsidRPr="002D0C13" w:rsidRDefault="005823B9" w:rsidP="004C2B01">
      <w:pPr>
        <w:pStyle w:val="1"/>
        <w:numPr>
          <w:ilvl w:val="0"/>
          <w:numId w:val="3"/>
        </w:numPr>
        <w:ind w:left="0" w:firstLine="0"/>
        <w:jc w:val="both"/>
        <w:rPr>
          <w:b w:val="0"/>
          <w:sz w:val="28"/>
          <w:szCs w:val="28"/>
        </w:rPr>
      </w:pPr>
      <w:r w:rsidRPr="002D0C13">
        <w:rPr>
          <w:b w:val="0"/>
          <w:sz w:val="28"/>
          <w:szCs w:val="28"/>
        </w:rPr>
        <w:t>Защита выпускной квалификационной работы</w:t>
      </w:r>
      <w:r w:rsidR="00277F46" w:rsidRPr="002D0C13">
        <w:rPr>
          <w:b w:val="0"/>
          <w:sz w:val="28"/>
          <w:szCs w:val="28"/>
        </w:rPr>
        <w:t xml:space="preserve"> -</w:t>
      </w:r>
      <w:r w:rsidRPr="002D0C13">
        <w:rPr>
          <w:b w:val="0"/>
          <w:sz w:val="28"/>
          <w:szCs w:val="28"/>
        </w:rPr>
        <w:t xml:space="preserve"> </w:t>
      </w:r>
      <w:r w:rsidR="00277F46" w:rsidRPr="002D0C13">
        <w:rPr>
          <w:b w:val="0"/>
          <w:color w:val="FF0000"/>
          <w:sz w:val="28"/>
          <w:szCs w:val="28"/>
        </w:rPr>
        <w:t>видеоконференция BigBlueButton. По этой ссылке будет проходить защита ВКР.</w:t>
      </w:r>
    </w:p>
    <w:p w:rsidR="00A87FFE" w:rsidRPr="00A87FFE" w:rsidRDefault="00277F46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Необходимо разместить отзыв научного руководителя и пояснительные записки ВКР </w:t>
      </w:r>
      <w:r w:rsidR="001C063C">
        <w:rPr>
          <w:b w:val="0"/>
          <w:sz w:val="28"/>
          <w:szCs w:val="28"/>
        </w:rPr>
        <w:t>обучающихся</w:t>
      </w:r>
      <w:r>
        <w:rPr>
          <w:b w:val="0"/>
          <w:sz w:val="28"/>
          <w:szCs w:val="28"/>
        </w:rPr>
        <w:t>.</w:t>
      </w:r>
      <w:r w:rsidR="00BE2CBA">
        <w:rPr>
          <w:b w:val="0"/>
          <w:sz w:val="28"/>
          <w:szCs w:val="28"/>
        </w:rPr>
        <w:t xml:space="preserve"> </w:t>
      </w:r>
    </w:p>
    <w:p w:rsidR="00BE2CBA" w:rsidRDefault="00BE2CB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Предварительно отзывы необходимо разместить в отдельной папке и каждый файл назвать в соответствии с ФИО</w:t>
      </w:r>
      <w:r w:rsidR="00A87FFE">
        <w:rPr>
          <w:b w:val="0"/>
          <w:sz w:val="28"/>
          <w:szCs w:val="28"/>
        </w:rPr>
        <w:t xml:space="preserve"> обучающегося</w:t>
      </w:r>
      <w:r>
        <w:rPr>
          <w:b w:val="0"/>
          <w:sz w:val="28"/>
          <w:szCs w:val="28"/>
        </w:rPr>
        <w:t xml:space="preserve"> (например</w:t>
      </w:r>
      <w:r w:rsidR="00A87FFE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</w:t>
      </w:r>
      <w:r w:rsidR="00A87FFE">
        <w:rPr>
          <w:b w:val="0"/>
          <w:sz w:val="28"/>
          <w:szCs w:val="28"/>
        </w:rPr>
        <w:t>Иванова А.А</w:t>
      </w:r>
      <w:r w:rsidR="00A87FFE" w:rsidRPr="00A87FFE">
        <w:rPr>
          <w:b w:val="0"/>
          <w:sz w:val="28"/>
          <w:szCs w:val="28"/>
        </w:rPr>
        <w:t xml:space="preserve"> </w:t>
      </w:r>
      <w:r w:rsidR="00A87FFE">
        <w:rPr>
          <w:b w:val="0"/>
          <w:sz w:val="28"/>
          <w:szCs w:val="28"/>
        </w:rPr>
        <w:t>отзыв ВКР.</w:t>
      </w:r>
      <w:r>
        <w:rPr>
          <w:b w:val="0"/>
          <w:sz w:val="28"/>
          <w:szCs w:val="28"/>
        </w:rPr>
        <w:t>)</w:t>
      </w:r>
      <w:r w:rsidR="00A87FFE">
        <w:rPr>
          <w:b w:val="0"/>
          <w:sz w:val="28"/>
          <w:szCs w:val="28"/>
        </w:rPr>
        <w:t>. Далее</w:t>
      </w:r>
      <w:r w:rsidR="00277F46">
        <w:rPr>
          <w:b w:val="0"/>
          <w:sz w:val="28"/>
          <w:szCs w:val="28"/>
        </w:rPr>
        <w:t xml:space="preserve"> нужно выбрать соответствующий элемент </w:t>
      </w:r>
      <w:r w:rsidR="00277F46">
        <w:rPr>
          <w:b w:val="0"/>
          <w:sz w:val="28"/>
          <w:szCs w:val="28"/>
          <w:lang w:val="en-US"/>
        </w:rPr>
        <w:t>Moodle</w:t>
      </w:r>
      <w:r w:rsidR="00277F46">
        <w:rPr>
          <w:b w:val="0"/>
          <w:sz w:val="28"/>
          <w:szCs w:val="28"/>
        </w:rPr>
        <w:t xml:space="preserve"> в виде папки «Отзыв научного руководителя</w:t>
      </w:r>
      <w:r>
        <w:rPr>
          <w:b w:val="0"/>
          <w:sz w:val="28"/>
          <w:szCs w:val="28"/>
        </w:rPr>
        <w:t xml:space="preserve">. </w:t>
      </w:r>
    </w:p>
    <w:p w:rsidR="00277F46" w:rsidRDefault="00BE2CB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6E568351" wp14:editId="07F8BBC1">
            <wp:extent cx="6296025" cy="16192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7F46">
        <w:rPr>
          <w:b w:val="0"/>
          <w:sz w:val="28"/>
          <w:szCs w:val="28"/>
        </w:rPr>
        <w:t xml:space="preserve"> </w:t>
      </w:r>
    </w:p>
    <w:p w:rsidR="00BE0F81" w:rsidRDefault="00BE2CBA" w:rsidP="004C2B01">
      <w:pPr>
        <w:pStyle w:val="1"/>
        <w:spacing w:before="120" w:beforeAutospacing="0" w:after="0" w:afterAutospacing="0"/>
        <w:jc w:val="both"/>
        <w:rPr>
          <w:b w:val="0"/>
          <w:sz w:val="28"/>
          <w:szCs w:val="28"/>
        </w:rPr>
      </w:pPr>
      <w:r w:rsidRPr="0029372F">
        <w:rPr>
          <w:b w:val="0"/>
          <w:sz w:val="28"/>
          <w:szCs w:val="28"/>
        </w:rPr>
        <w:t xml:space="preserve">Далее можно </w:t>
      </w:r>
      <w:r w:rsidR="00BE0F81">
        <w:rPr>
          <w:b w:val="0"/>
          <w:sz w:val="28"/>
          <w:szCs w:val="28"/>
        </w:rPr>
        <w:t>прикрепить отзывы 2 вариантами:</w:t>
      </w:r>
    </w:p>
    <w:p w:rsidR="00BE0F81" w:rsidRDefault="00BE2CBA" w:rsidP="004C2B01">
      <w:pPr>
        <w:pStyle w:val="1"/>
        <w:spacing w:before="120" w:beforeAutospacing="0" w:after="0" w:afterAutospacing="0"/>
        <w:jc w:val="both"/>
        <w:rPr>
          <w:b w:val="0"/>
          <w:sz w:val="28"/>
          <w:szCs w:val="28"/>
        </w:rPr>
      </w:pPr>
      <w:r w:rsidRPr="0029372F">
        <w:rPr>
          <w:b w:val="0"/>
          <w:sz w:val="28"/>
          <w:szCs w:val="28"/>
        </w:rPr>
        <w:t>1</w:t>
      </w:r>
      <w:r w:rsidR="00BE0F81">
        <w:rPr>
          <w:b w:val="0"/>
          <w:sz w:val="28"/>
          <w:szCs w:val="28"/>
        </w:rPr>
        <w:t>)</w:t>
      </w:r>
      <w:r w:rsidRPr="0029372F">
        <w:rPr>
          <w:b w:val="0"/>
          <w:sz w:val="28"/>
          <w:szCs w:val="28"/>
        </w:rPr>
        <w:t xml:space="preserve"> указать пу</w:t>
      </w:r>
      <w:r w:rsidR="00BE0F81">
        <w:rPr>
          <w:b w:val="0"/>
          <w:sz w:val="28"/>
          <w:szCs w:val="28"/>
        </w:rPr>
        <w:t>ть к папке где размещены отзывы;</w:t>
      </w:r>
    </w:p>
    <w:p w:rsidR="00277F46" w:rsidRPr="0029372F" w:rsidRDefault="00BE2CBA" w:rsidP="004C2B01">
      <w:pPr>
        <w:pStyle w:val="1"/>
        <w:spacing w:before="120" w:beforeAutospacing="0" w:after="0" w:afterAutospacing="0"/>
        <w:jc w:val="both"/>
        <w:rPr>
          <w:b w:val="0"/>
          <w:sz w:val="28"/>
          <w:szCs w:val="28"/>
        </w:rPr>
      </w:pPr>
      <w:r w:rsidRPr="0029372F">
        <w:rPr>
          <w:b w:val="0"/>
          <w:sz w:val="28"/>
          <w:szCs w:val="28"/>
        </w:rPr>
        <w:t>2</w:t>
      </w:r>
      <w:r w:rsidR="00BE0F81">
        <w:rPr>
          <w:b w:val="0"/>
          <w:sz w:val="28"/>
          <w:szCs w:val="28"/>
        </w:rPr>
        <w:t>)</w:t>
      </w:r>
      <w:r w:rsidRPr="0029372F">
        <w:rPr>
          <w:b w:val="0"/>
          <w:sz w:val="28"/>
          <w:szCs w:val="28"/>
        </w:rPr>
        <w:t xml:space="preserve"> «перетащить» файлы в указанную область.</w:t>
      </w:r>
      <w:r w:rsidR="0029372F">
        <w:rPr>
          <w:b w:val="0"/>
          <w:sz w:val="28"/>
          <w:szCs w:val="28"/>
        </w:rPr>
        <w:t xml:space="preserve"> Далее нажать кнопку «Сохранить».</w:t>
      </w:r>
    </w:p>
    <w:p w:rsidR="003E7390" w:rsidRPr="003E7390" w:rsidRDefault="00BE2CB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6C47A25E" wp14:editId="132CE663">
            <wp:extent cx="6282534" cy="2644140"/>
            <wp:effectExtent l="0" t="0" r="444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645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EAA" w:rsidRDefault="00A87FFE" w:rsidP="004C2B01">
      <w:pPr>
        <w:pStyle w:val="1"/>
        <w:jc w:val="both"/>
        <w:rPr>
          <w:b w:val="0"/>
          <w:sz w:val="28"/>
          <w:szCs w:val="28"/>
        </w:rPr>
      </w:pPr>
      <w:r w:rsidRPr="0029372F">
        <w:rPr>
          <w:b w:val="0"/>
          <w:sz w:val="28"/>
          <w:szCs w:val="28"/>
        </w:rPr>
        <w:t>С пояснительными записками действ</w:t>
      </w:r>
      <w:r w:rsidR="0029372F" w:rsidRPr="0029372F">
        <w:rPr>
          <w:b w:val="0"/>
          <w:sz w:val="28"/>
          <w:szCs w:val="28"/>
        </w:rPr>
        <w:t>ия</w:t>
      </w:r>
      <w:r w:rsidRPr="0029372F">
        <w:rPr>
          <w:b w:val="0"/>
          <w:sz w:val="28"/>
          <w:szCs w:val="28"/>
        </w:rPr>
        <w:t xml:space="preserve"> аналогичн</w:t>
      </w:r>
      <w:r w:rsidR="0029372F" w:rsidRPr="0029372F">
        <w:rPr>
          <w:b w:val="0"/>
          <w:sz w:val="28"/>
          <w:szCs w:val="28"/>
        </w:rPr>
        <w:t>ые</w:t>
      </w:r>
      <w:r w:rsidR="00BE0F81">
        <w:rPr>
          <w:b w:val="0"/>
          <w:sz w:val="28"/>
          <w:szCs w:val="28"/>
        </w:rPr>
        <w:t>.</w:t>
      </w:r>
    </w:p>
    <w:p w:rsidR="00FA1EAA" w:rsidRPr="00FA1EAA" w:rsidRDefault="00FA1EA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br w:type="page"/>
      </w:r>
    </w:p>
    <w:p w:rsidR="0029372F" w:rsidRPr="0029372F" w:rsidRDefault="0029372F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Нужно скачать</w:t>
      </w:r>
      <w:r w:rsidR="00073B21">
        <w:rPr>
          <w:b w:val="0"/>
          <w:sz w:val="28"/>
          <w:szCs w:val="28"/>
        </w:rPr>
        <w:t xml:space="preserve"> презентационные материалы</w:t>
      </w:r>
      <w:r>
        <w:rPr>
          <w:b w:val="0"/>
          <w:sz w:val="28"/>
          <w:szCs w:val="28"/>
        </w:rPr>
        <w:t xml:space="preserve"> </w:t>
      </w:r>
      <w:r w:rsidR="00073B21">
        <w:rPr>
          <w:b w:val="0"/>
          <w:sz w:val="28"/>
          <w:szCs w:val="28"/>
        </w:rPr>
        <w:t>ВКР</w:t>
      </w:r>
      <w:r>
        <w:rPr>
          <w:b w:val="0"/>
          <w:sz w:val="28"/>
          <w:szCs w:val="28"/>
        </w:rPr>
        <w:t xml:space="preserve">, которые разместили обучающиеся. Для этого </w:t>
      </w:r>
      <w:r w:rsidR="00073B21">
        <w:rPr>
          <w:b w:val="0"/>
          <w:sz w:val="28"/>
          <w:szCs w:val="28"/>
        </w:rPr>
        <w:t xml:space="preserve">выбираем соответствующий элемент </w:t>
      </w:r>
      <w:r w:rsidR="00073B21">
        <w:rPr>
          <w:b w:val="0"/>
          <w:sz w:val="28"/>
          <w:szCs w:val="28"/>
          <w:lang w:val="en-US"/>
        </w:rPr>
        <w:t>Moodle</w:t>
      </w:r>
    </w:p>
    <w:p w:rsidR="0029372F" w:rsidRDefault="00073B21" w:rsidP="004C2B01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drawing>
          <wp:inline distT="0" distB="0" distL="0" distR="0" wp14:anchorId="3C8F2FB8" wp14:editId="5C2671D2">
            <wp:extent cx="4991100" cy="28575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4A9" w:rsidRDefault="00073B21" w:rsidP="004C2B01">
      <w:pPr>
        <w:pStyle w:val="1"/>
        <w:jc w:val="both"/>
        <w:rPr>
          <w:b w:val="0"/>
          <w:noProof/>
          <w:sz w:val="28"/>
          <w:szCs w:val="28"/>
        </w:rPr>
      </w:pPr>
      <w:r>
        <w:rPr>
          <w:b w:val="0"/>
          <w:sz w:val="28"/>
          <w:szCs w:val="28"/>
        </w:rPr>
        <w:t>Далее нажимаем кнопку «Просмотр всех ответов». Также необходимо проконтролировать количество ответов, оно должно совпадать с количеством участников.</w:t>
      </w:r>
      <w:r w:rsidR="002D0C13">
        <w:rPr>
          <w:rStyle w:val="a6"/>
          <w:rFonts w:asciiTheme="minorHAnsi" w:eastAsiaTheme="minorHAnsi" w:hAnsiTheme="minorHAnsi" w:cstheme="minorBidi"/>
          <w:b w:val="0"/>
          <w:bCs w:val="0"/>
          <w:kern w:val="0"/>
          <w:lang w:eastAsia="en-US"/>
        </w:rPr>
        <w:t xml:space="preserve"> </w:t>
      </w:r>
      <w:r w:rsidR="002D0C13" w:rsidRPr="002D0C13">
        <w:rPr>
          <w:b w:val="0"/>
          <w:sz w:val="28"/>
          <w:szCs w:val="28"/>
        </w:rPr>
        <w:t>Обучающихся, не размес</w:t>
      </w:r>
      <w:r w:rsidR="000364A9">
        <w:rPr>
          <w:b w:val="0"/>
          <w:sz w:val="28"/>
          <w:szCs w:val="28"/>
        </w:rPr>
        <w:t>т</w:t>
      </w:r>
      <w:r w:rsidR="002D0C13" w:rsidRPr="002D0C13">
        <w:rPr>
          <w:b w:val="0"/>
          <w:sz w:val="28"/>
          <w:szCs w:val="28"/>
        </w:rPr>
        <w:t>ивших презентационные материалы</w:t>
      </w:r>
      <w:r w:rsidR="000364A9">
        <w:rPr>
          <w:b w:val="0"/>
          <w:sz w:val="28"/>
          <w:szCs w:val="28"/>
        </w:rPr>
        <w:t>,</w:t>
      </w:r>
      <w:r w:rsidR="002D0C13" w:rsidRPr="002D0C13">
        <w:rPr>
          <w:b w:val="0"/>
          <w:sz w:val="28"/>
          <w:szCs w:val="28"/>
        </w:rPr>
        <w:t xml:space="preserve"> следует предупредить</w:t>
      </w:r>
      <w:r w:rsidR="002D0C13">
        <w:rPr>
          <w:b w:val="0"/>
          <w:noProof/>
          <w:sz w:val="28"/>
          <w:szCs w:val="28"/>
        </w:rPr>
        <w:t xml:space="preserve"> о возможном недопуск</w:t>
      </w:r>
      <w:r w:rsidR="000364A9">
        <w:rPr>
          <w:b w:val="0"/>
          <w:noProof/>
          <w:sz w:val="28"/>
          <w:szCs w:val="28"/>
        </w:rPr>
        <w:t>е</w:t>
      </w:r>
      <w:r w:rsidR="002D0C13">
        <w:rPr>
          <w:b w:val="0"/>
          <w:noProof/>
          <w:sz w:val="28"/>
          <w:szCs w:val="28"/>
        </w:rPr>
        <w:t xml:space="preserve"> к защите.</w:t>
      </w:r>
    </w:p>
    <w:p w:rsidR="00073B21" w:rsidRDefault="00073B21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49E9662C" wp14:editId="1A017A82">
            <wp:extent cx="6294120" cy="203454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035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B21" w:rsidRPr="00617A3C" w:rsidRDefault="00617A3C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Скачиваем презентации обучающихся</w:t>
      </w:r>
      <w:r w:rsidRPr="00617A3C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в отдельную папку. </w:t>
      </w:r>
      <w:r w:rsidRPr="000E7CA6">
        <w:rPr>
          <w:sz w:val="28"/>
          <w:szCs w:val="28"/>
        </w:rPr>
        <w:t xml:space="preserve">Они должны быть в формате </w:t>
      </w:r>
      <w:r w:rsidRPr="000E7CA6">
        <w:rPr>
          <w:sz w:val="28"/>
          <w:szCs w:val="28"/>
          <w:lang w:val="en-US"/>
        </w:rPr>
        <w:t>PDF</w:t>
      </w:r>
      <w:r w:rsidRPr="000E7CA6">
        <w:rPr>
          <w:sz w:val="28"/>
          <w:szCs w:val="28"/>
        </w:rPr>
        <w:t>.</w:t>
      </w:r>
      <w:r>
        <w:rPr>
          <w:b w:val="0"/>
          <w:sz w:val="28"/>
          <w:szCs w:val="28"/>
        </w:rPr>
        <w:t xml:space="preserve"> </w:t>
      </w:r>
      <w:r>
        <w:rPr>
          <w:b w:val="0"/>
          <w:color w:val="FF0000"/>
          <w:sz w:val="28"/>
          <w:szCs w:val="28"/>
        </w:rPr>
        <w:t>Далее размещенную презентацию защиты ВКР необходимо будет разместить в в</w:t>
      </w:r>
      <w:r w:rsidRPr="00F142B8">
        <w:rPr>
          <w:b w:val="0"/>
          <w:color w:val="FF0000"/>
          <w:sz w:val="28"/>
          <w:szCs w:val="28"/>
        </w:rPr>
        <w:t>идеоконференци</w:t>
      </w:r>
      <w:r>
        <w:rPr>
          <w:b w:val="0"/>
          <w:color w:val="FF0000"/>
          <w:sz w:val="28"/>
          <w:szCs w:val="28"/>
        </w:rPr>
        <w:t xml:space="preserve">ю </w:t>
      </w:r>
      <w:r w:rsidRPr="00F142B8">
        <w:rPr>
          <w:b w:val="0"/>
          <w:color w:val="FF0000"/>
          <w:sz w:val="28"/>
          <w:szCs w:val="28"/>
        </w:rPr>
        <w:t>BigBlueButto</w:t>
      </w:r>
      <w:r>
        <w:rPr>
          <w:b w:val="0"/>
          <w:color w:val="FF0000"/>
          <w:sz w:val="28"/>
          <w:szCs w:val="28"/>
          <w:lang w:val="en-US"/>
        </w:rPr>
        <w:t>n</w:t>
      </w:r>
      <w:r w:rsidRPr="00617A3C">
        <w:rPr>
          <w:b w:val="0"/>
          <w:color w:val="FF0000"/>
          <w:sz w:val="28"/>
          <w:szCs w:val="28"/>
        </w:rPr>
        <w:t>.</w:t>
      </w:r>
    </w:p>
    <w:p w:rsidR="00617A3C" w:rsidRDefault="00617A3C" w:rsidP="004C2B01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drawing>
          <wp:inline distT="0" distB="0" distL="0" distR="0" wp14:anchorId="45C57C82" wp14:editId="4446524E">
            <wp:extent cx="6300470" cy="2010038"/>
            <wp:effectExtent l="1905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2010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A3C" w:rsidRPr="00617A3C" w:rsidRDefault="00617A3C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Заключительным этапом </w:t>
      </w:r>
      <w:r w:rsidRPr="003E7390">
        <w:rPr>
          <w:b w:val="0"/>
          <w:sz w:val="28"/>
          <w:szCs w:val="28"/>
        </w:rPr>
        <w:t>подготовк</w:t>
      </w:r>
      <w:r>
        <w:rPr>
          <w:b w:val="0"/>
          <w:sz w:val="28"/>
          <w:szCs w:val="28"/>
        </w:rPr>
        <w:t>и</w:t>
      </w:r>
      <w:r w:rsidRPr="003E7390">
        <w:rPr>
          <w:b w:val="0"/>
          <w:sz w:val="28"/>
          <w:szCs w:val="28"/>
        </w:rPr>
        <w:t xml:space="preserve"> к процедуре защиты</w:t>
      </w:r>
      <w:r>
        <w:rPr>
          <w:b w:val="0"/>
          <w:sz w:val="28"/>
          <w:szCs w:val="28"/>
        </w:rPr>
        <w:t xml:space="preserve"> выпускной квалификационной работы является настройка </w:t>
      </w:r>
      <w:r>
        <w:rPr>
          <w:b w:val="0"/>
          <w:color w:val="FF0000"/>
          <w:sz w:val="28"/>
          <w:szCs w:val="28"/>
        </w:rPr>
        <w:t>в</w:t>
      </w:r>
      <w:r w:rsidRPr="00F142B8">
        <w:rPr>
          <w:b w:val="0"/>
          <w:color w:val="FF0000"/>
          <w:sz w:val="28"/>
          <w:szCs w:val="28"/>
        </w:rPr>
        <w:t>идеоконференци</w:t>
      </w:r>
      <w:r>
        <w:rPr>
          <w:b w:val="0"/>
          <w:color w:val="FF0000"/>
          <w:sz w:val="28"/>
          <w:szCs w:val="28"/>
        </w:rPr>
        <w:t xml:space="preserve">и </w:t>
      </w:r>
      <w:r w:rsidRPr="00F142B8">
        <w:rPr>
          <w:b w:val="0"/>
          <w:color w:val="FF0000"/>
          <w:sz w:val="28"/>
          <w:szCs w:val="28"/>
        </w:rPr>
        <w:t>BigBlueButto</w:t>
      </w:r>
      <w:r>
        <w:rPr>
          <w:b w:val="0"/>
          <w:color w:val="FF0000"/>
          <w:sz w:val="28"/>
          <w:szCs w:val="28"/>
          <w:lang w:val="en-US"/>
        </w:rPr>
        <w:t>n</w:t>
      </w:r>
      <w:r>
        <w:rPr>
          <w:b w:val="0"/>
          <w:color w:val="FF0000"/>
          <w:sz w:val="28"/>
          <w:szCs w:val="28"/>
        </w:rPr>
        <w:t xml:space="preserve">. </w:t>
      </w:r>
      <w:r w:rsidRPr="00617A3C">
        <w:rPr>
          <w:b w:val="0"/>
          <w:sz w:val="28"/>
          <w:szCs w:val="28"/>
        </w:rPr>
        <w:t>Далее выбираем</w:t>
      </w:r>
      <w:r>
        <w:rPr>
          <w:b w:val="0"/>
          <w:color w:val="FF000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соответствующий элемент </w:t>
      </w:r>
      <w:r>
        <w:rPr>
          <w:b w:val="0"/>
          <w:sz w:val="28"/>
          <w:szCs w:val="28"/>
          <w:lang w:val="en-US"/>
        </w:rPr>
        <w:t>Moodle</w:t>
      </w:r>
      <w:r w:rsidRPr="00617A3C">
        <w:rPr>
          <w:bCs w:val="0"/>
          <w:sz w:val="28"/>
          <w:szCs w:val="28"/>
          <w:lang w:val="en-US"/>
        </w:rPr>
        <w:t xml:space="preserve"> </w:t>
      </w:r>
    </w:p>
    <w:p w:rsidR="00617A3C" w:rsidRDefault="00617A3C" w:rsidP="004C2B01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drawing>
          <wp:inline distT="0" distB="0" distL="0" distR="0" wp14:anchorId="58D05453" wp14:editId="4B3FD3C3">
            <wp:extent cx="3209925" cy="352425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A3C" w:rsidRDefault="00617A3C" w:rsidP="004C2B01">
      <w:pP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</w:p>
    <w:p w:rsidR="00617A3C" w:rsidRDefault="001C5E33" w:rsidP="004C2B01">
      <w:pPr>
        <w:pStyle w:val="1"/>
        <w:spacing w:before="0" w:beforeAutospacing="0" w:after="0" w:afterAutospacing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Далее нажимаем «шестеренку» и выбираем пункт меню «Редактировать настройки»</w:t>
      </w:r>
    </w:p>
    <w:p w:rsidR="001C5E33" w:rsidRDefault="00617A3C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6AABB0FC" wp14:editId="57B1A8E2">
            <wp:extent cx="5775960" cy="2097171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708" cy="2097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5E33">
        <w:rPr>
          <w:b w:val="0"/>
          <w:sz w:val="28"/>
          <w:szCs w:val="28"/>
        </w:rPr>
        <w:t>Ставим галочку в позиции: «</w:t>
      </w:r>
      <w:r w:rsidR="001C5E33" w:rsidRPr="001C5E33">
        <w:rPr>
          <w:b w:val="0"/>
          <w:sz w:val="28"/>
          <w:szCs w:val="28"/>
        </w:rPr>
        <w:t>Отправить уведомления</w:t>
      </w:r>
      <w:r w:rsidR="001C5E33">
        <w:rPr>
          <w:b w:val="0"/>
          <w:sz w:val="28"/>
          <w:szCs w:val="28"/>
        </w:rPr>
        <w:t>», «</w:t>
      </w:r>
      <w:r w:rsidR="001C5E33" w:rsidRPr="001C5E33">
        <w:rPr>
          <w:b w:val="0"/>
          <w:sz w:val="28"/>
          <w:szCs w:val="28"/>
        </w:rPr>
        <w:t>Участники должны ожидать входа руководителя</w:t>
      </w:r>
      <w:r w:rsidR="001C5E33">
        <w:rPr>
          <w:b w:val="0"/>
          <w:sz w:val="28"/>
          <w:szCs w:val="28"/>
        </w:rPr>
        <w:t>».</w:t>
      </w:r>
    </w:p>
    <w:p w:rsidR="00617A3C" w:rsidRDefault="001C5E33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55A8D12C" wp14:editId="486D747A">
            <wp:extent cx="6096000" cy="227571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900" cy="227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1B8" w:rsidRDefault="001C5E33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Далее нужно прописать роль руководител</w:t>
      </w:r>
      <w:r w:rsidR="002D0C13">
        <w:rPr>
          <w:b w:val="0"/>
          <w:sz w:val="28"/>
          <w:szCs w:val="28"/>
        </w:rPr>
        <w:t xml:space="preserve">я для секретаря ГЭК. </w:t>
      </w:r>
      <w:r w:rsidR="00BD5080">
        <w:rPr>
          <w:b w:val="0"/>
          <w:sz w:val="28"/>
          <w:szCs w:val="28"/>
        </w:rPr>
        <w:t>Сначала в</w:t>
      </w:r>
      <w:r w:rsidR="001D41B8">
        <w:rPr>
          <w:b w:val="0"/>
          <w:sz w:val="28"/>
          <w:szCs w:val="28"/>
        </w:rPr>
        <w:t xml:space="preserve">ыбираем позицию </w:t>
      </w:r>
      <w:r w:rsidR="00BE0F81">
        <w:rPr>
          <w:b w:val="0"/>
          <w:sz w:val="28"/>
          <w:szCs w:val="28"/>
        </w:rPr>
        <w:t>«</w:t>
      </w:r>
      <w:r w:rsidR="001D41B8">
        <w:rPr>
          <w:b w:val="0"/>
          <w:sz w:val="28"/>
          <w:szCs w:val="28"/>
        </w:rPr>
        <w:t>пользователь</w:t>
      </w:r>
      <w:r w:rsidR="00BE0F81">
        <w:rPr>
          <w:b w:val="0"/>
          <w:sz w:val="28"/>
          <w:szCs w:val="28"/>
        </w:rPr>
        <w:t>»</w:t>
      </w:r>
      <w:r w:rsidR="001D41B8">
        <w:rPr>
          <w:b w:val="0"/>
          <w:sz w:val="28"/>
          <w:szCs w:val="28"/>
        </w:rPr>
        <w:t xml:space="preserve">. Далее </w:t>
      </w:r>
      <w:r w:rsidR="00BD5080">
        <w:rPr>
          <w:b w:val="0"/>
          <w:sz w:val="28"/>
          <w:szCs w:val="28"/>
        </w:rPr>
        <w:t xml:space="preserve">выбираем </w:t>
      </w:r>
      <w:r w:rsidR="001D41B8">
        <w:rPr>
          <w:b w:val="0"/>
          <w:sz w:val="28"/>
          <w:szCs w:val="28"/>
        </w:rPr>
        <w:t>ФИО участника и нажимаем кнопку «Добавить». Меняем позицию в качестве «Наблюдатель» на «Руководитель».</w:t>
      </w:r>
    </w:p>
    <w:p w:rsidR="005528A3" w:rsidRDefault="005528A3" w:rsidP="004C2B01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drawing>
          <wp:inline distT="0" distB="0" distL="0" distR="0" wp14:anchorId="2A1A50F3" wp14:editId="4EA051F1">
            <wp:extent cx="6118860" cy="152578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033" cy="1527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F81" w:rsidRDefault="00C7141E" w:rsidP="004C2B01">
      <w:pPr>
        <w:pStyle w:val="1"/>
        <w:spacing w:before="0" w:beforeAutospacing="0" w:after="0" w:afterAutospacing="0"/>
        <w:jc w:val="both"/>
        <w:rPr>
          <w:b w:val="0"/>
          <w:bCs w:val="0"/>
          <w:noProof/>
          <w:sz w:val="28"/>
          <w:szCs w:val="28"/>
        </w:rPr>
      </w:pPr>
      <w:r w:rsidRPr="00C7141E">
        <w:rPr>
          <w:b w:val="0"/>
          <w:bCs w:val="0"/>
          <w:noProof/>
          <w:sz w:val="28"/>
          <w:szCs w:val="28"/>
        </w:rPr>
        <w:t xml:space="preserve">Нажимаем </w:t>
      </w:r>
      <w:r>
        <w:rPr>
          <w:b w:val="0"/>
          <w:bCs w:val="0"/>
          <w:noProof/>
          <w:sz w:val="28"/>
          <w:szCs w:val="28"/>
        </w:rPr>
        <w:t>кнопку «Сохранить и показать».</w:t>
      </w:r>
    </w:p>
    <w:p w:rsidR="00C7141E" w:rsidRDefault="00C7141E" w:rsidP="004C2B01">
      <w:pPr>
        <w:pStyle w:val="1"/>
        <w:jc w:val="both"/>
        <w:rPr>
          <w:b w:val="0"/>
          <w:bCs w:val="0"/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7747851" wp14:editId="4A38BF99">
            <wp:extent cx="4739640" cy="592455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269" cy="59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2E2" w:rsidRDefault="00D574B2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Для начала сессии н</w:t>
      </w:r>
      <w:r w:rsidR="00617A3C">
        <w:rPr>
          <w:b w:val="0"/>
          <w:sz w:val="28"/>
          <w:szCs w:val="28"/>
        </w:rPr>
        <w:t xml:space="preserve">ажимаем кнопку </w:t>
      </w:r>
      <w:r w:rsidR="00617A3C">
        <w:rPr>
          <w:bCs w:val="0"/>
          <w:noProof/>
          <w:sz w:val="28"/>
          <w:szCs w:val="28"/>
        </w:rPr>
        <w:drawing>
          <wp:inline distT="0" distB="0" distL="0" distR="0" wp14:anchorId="7E1B3A4D" wp14:editId="7598A77C">
            <wp:extent cx="2752725" cy="407195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316" cy="412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3C7" w:rsidRPr="00E232E2" w:rsidRDefault="00ED03C7" w:rsidP="004C2B01">
      <w:pPr>
        <w:pStyle w:val="1"/>
        <w:jc w:val="center"/>
        <w:rPr>
          <w:color w:val="FF0000"/>
          <w:sz w:val="28"/>
          <w:szCs w:val="28"/>
        </w:rPr>
      </w:pPr>
      <w:r w:rsidRPr="00C7141E">
        <w:rPr>
          <w:color w:val="FF0000"/>
          <w:sz w:val="28"/>
          <w:szCs w:val="28"/>
        </w:rPr>
        <w:t xml:space="preserve">!Обратите внимание, что необходимо </w:t>
      </w:r>
      <w:r>
        <w:rPr>
          <w:color w:val="FF0000"/>
          <w:sz w:val="28"/>
          <w:szCs w:val="28"/>
        </w:rPr>
        <w:t xml:space="preserve">зайти </w:t>
      </w:r>
      <w:r w:rsidRPr="0062424B">
        <w:rPr>
          <w:color w:val="FF0000"/>
          <w:sz w:val="28"/>
          <w:szCs w:val="28"/>
        </w:rPr>
        <w:t>в BigBlueButton</w:t>
      </w:r>
      <w:r w:rsidRPr="00C7141E">
        <w:rPr>
          <w:color w:val="FF0000"/>
          <w:sz w:val="28"/>
          <w:szCs w:val="28"/>
        </w:rPr>
        <w:t xml:space="preserve"> минимум за 30 минут до начала защиты, это необходимо сделать, чтобы успеть загрузить все презентации!</w:t>
      </w:r>
    </w:p>
    <w:p w:rsidR="00C7141E" w:rsidRDefault="00D574B2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Далее в</w:t>
      </w:r>
      <w:r w:rsidR="00C7141E">
        <w:rPr>
          <w:b w:val="0"/>
          <w:sz w:val="28"/>
          <w:szCs w:val="28"/>
        </w:rPr>
        <w:t>ыбираем «микрофон»</w:t>
      </w:r>
      <w:r w:rsidR="00B63ACB">
        <w:rPr>
          <w:b w:val="0"/>
          <w:sz w:val="28"/>
          <w:szCs w:val="28"/>
        </w:rPr>
        <w:t>, разрешая доступ к устройству.</w:t>
      </w:r>
    </w:p>
    <w:p w:rsidR="00617A3C" w:rsidRDefault="00D574B2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7C5E48A3" wp14:editId="48159A83">
            <wp:extent cx="3116580" cy="1282383"/>
            <wp:effectExtent l="0" t="0" r="762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62" cy="1283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ACB" w:rsidRDefault="00B63ACB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7FD572D2" wp14:editId="3AA2DD52">
            <wp:extent cx="4352925" cy="24098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33" w:rsidRDefault="00D574B2" w:rsidP="00B679DB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Для загрузки презентаций нажимаем кнопку «плюс». </w:t>
      </w:r>
    </w:p>
    <w:p w:rsidR="00D574B2" w:rsidRDefault="00D574B2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635F5371" wp14:editId="5B10EFF7">
            <wp:extent cx="5516880" cy="2962924"/>
            <wp:effectExtent l="0" t="0" r="7620" b="889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550" cy="296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33" w:rsidRDefault="00D574B2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И выбираем меню «Загрузить презентацию»</w:t>
      </w:r>
      <w:r w:rsidR="00BD5080">
        <w:rPr>
          <w:b w:val="0"/>
          <w:sz w:val="28"/>
          <w:szCs w:val="28"/>
        </w:rPr>
        <w:t xml:space="preserve">  </w:t>
      </w:r>
      <w:r>
        <w:rPr>
          <w:b w:val="0"/>
          <w:sz w:val="28"/>
          <w:szCs w:val="28"/>
        </w:rPr>
        <w:t xml:space="preserve"> </w:t>
      </w:r>
      <w:r>
        <w:rPr>
          <w:bCs w:val="0"/>
          <w:noProof/>
          <w:sz w:val="28"/>
          <w:szCs w:val="28"/>
        </w:rPr>
        <w:drawing>
          <wp:inline distT="0" distB="0" distL="0" distR="0" wp14:anchorId="33D2AF5F" wp14:editId="349EA4C8">
            <wp:extent cx="1607820" cy="1310991"/>
            <wp:effectExtent l="0" t="0" r="0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173" cy="1309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2DF" w:rsidRDefault="008B32DF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Загружаем презентации и нажимаем напротив каждой презентации кнопку «Разрешить скачивание презентации»</w:t>
      </w:r>
      <w:r w:rsidR="00E73AA8">
        <w:rPr>
          <w:b w:val="0"/>
          <w:sz w:val="28"/>
          <w:szCs w:val="28"/>
        </w:rPr>
        <w:t xml:space="preserve"> (изображения листа бумаги со стрелкой слева от круг</w:t>
      </w:r>
      <w:r w:rsidR="002D0C13">
        <w:rPr>
          <w:b w:val="0"/>
          <w:sz w:val="28"/>
          <w:szCs w:val="28"/>
        </w:rPr>
        <w:t>а)</w:t>
      </w:r>
      <w:r>
        <w:rPr>
          <w:b w:val="0"/>
          <w:sz w:val="28"/>
          <w:szCs w:val="28"/>
        </w:rPr>
        <w:t>. После загрузки всех презентация нажимаем кнопку «Загрузить».</w:t>
      </w:r>
    </w:p>
    <w:p w:rsidR="008B32DF" w:rsidRDefault="009D0319" w:rsidP="00B679DB">
      <w:pPr>
        <w:pStyle w:val="1"/>
        <w:jc w:val="both"/>
        <w:rPr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45245B42" wp14:editId="1ECDBB36">
            <wp:extent cx="5821680" cy="3231997"/>
            <wp:effectExtent l="0" t="0" r="762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24929" cy="323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2DF" w:rsidRDefault="008B32DF" w:rsidP="00B679DB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Также рекомендуется провести следующие настройки</w:t>
      </w:r>
      <w:r w:rsidR="00E232E2">
        <w:rPr>
          <w:b w:val="0"/>
          <w:sz w:val="28"/>
          <w:szCs w:val="28"/>
        </w:rPr>
        <w:t>. В верхнем правом углу выбираем меню «Открыть настройки».</w:t>
      </w:r>
    </w:p>
    <w:p w:rsidR="00E232E2" w:rsidRDefault="00E232E2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5593BDFD" wp14:editId="1FEC75AB">
            <wp:extent cx="2219325" cy="1752600"/>
            <wp:effectExtent l="1905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2DF" w:rsidRDefault="00E232E2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И включаем все позиции, как показано на рисунке.</w:t>
      </w:r>
    </w:p>
    <w:p w:rsidR="008B32DF" w:rsidRDefault="008B32DF" w:rsidP="00B679DB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lastRenderedPageBreak/>
        <w:drawing>
          <wp:inline distT="0" distB="0" distL="0" distR="0" wp14:anchorId="4D6AE408" wp14:editId="18BAE89E">
            <wp:extent cx="4434840" cy="3573528"/>
            <wp:effectExtent l="0" t="0" r="3810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367" cy="3574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9DB" w:rsidRDefault="00B679DB" w:rsidP="00B679DB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 w:rsidRPr="00A12DA7">
        <w:rPr>
          <w:sz w:val="28"/>
          <w:szCs w:val="28"/>
        </w:rPr>
        <w:t>Для улучшения качества конференции рекомендуется отключить видео трансляцию участников</w:t>
      </w:r>
      <w:r>
        <w:rPr>
          <w:b w:val="0"/>
          <w:sz w:val="28"/>
          <w:szCs w:val="28"/>
        </w:rPr>
        <w:t xml:space="preserve">, которые на данный момент не выступают (ведущий при этом сможет видеть всех участников, а участники при этом будут видеть только ведущего и выступающего). При такой настройке будет максимально стабильное качество конференции. </w:t>
      </w:r>
    </w:p>
    <w:p w:rsidR="00B679DB" w:rsidRDefault="00B679DB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 меню пользователи выбираем пункт меню «Заблокировать участников». В открывшемся меню в пункте «Видеть веб-камеры других участников» устанавливаем статус «Заблокировано».</w:t>
      </w:r>
    </w:p>
    <w:p w:rsidR="00B679DB" w:rsidRDefault="00B679DB" w:rsidP="00B679DB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173EB00C" wp14:editId="5AF48B2F">
            <wp:extent cx="2381596" cy="3143708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40" cy="314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                       </w:t>
      </w:r>
      <w:r>
        <w:rPr>
          <w:b w:val="0"/>
          <w:noProof/>
          <w:sz w:val="28"/>
          <w:szCs w:val="28"/>
        </w:rPr>
        <w:drawing>
          <wp:inline distT="0" distB="0" distL="0" distR="0" wp14:anchorId="728C6735" wp14:editId="0F6053FE">
            <wp:extent cx="2659380" cy="3352800"/>
            <wp:effectExtent l="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491" cy="336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06B" w:rsidRDefault="001203B0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В назначенное время начала защиты </w:t>
      </w:r>
      <w:r w:rsidR="003B306B">
        <w:rPr>
          <w:b w:val="0"/>
          <w:sz w:val="28"/>
          <w:szCs w:val="28"/>
        </w:rPr>
        <w:t>секретарь ГЭК нажимает кнопку «Включить запись».</w:t>
      </w:r>
    </w:p>
    <w:p w:rsidR="003B306B" w:rsidRDefault="003B306B" w:rsidP="004C2B01">
      <w:pPr>
        <w:pStyle w:val="1"/>
        <w:jc w:val="both"/>
        <w:rPr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3D202C6E" wp14:editId="16555A92">
            <wp:extent cx="6152515" cy="607695"/>
            <wp:effectExtent l="0" t="0" r="63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0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06B" w:rsidRDefault="003B306B" w:rsidP="004C2B01">
      <w:pPr>
        <w:pStyle w:val="1"/>
        <w:jc w:val="both"/>
        <w:rPr>
          <w:b w:val="0"/>
          <w:sz w:val="28"/>
          <w:szCs w:val="28"/>
        </w:rPr>
      </w:pPr>
    </w:p>
    <w:p w:rsidR="001203B0" w:rsidRDefault="003B306B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</w:t>
      </w:r>
      <w:r w:rsidR="001203B0">
        <w:rPr>
          <w:b w:val="0"/>
          <w:sz w:val="28"/>
          <w:szCs w:val="28"/>
        </w:rPr>
        <w:t xml:space="preserve">редседатель ГЭК выступает с приветственным словом. Для этого он нажимает кнопку </w:t>
      </w:r>
      <w:r w:rsidR="009D0319">
        <w:rPr>
          <w:b w:val="0"/>
          <w:sz w:val="28"/>
          <w:szCs w:val="28"/>
        </w:rPr>
        <w:t>«</w:t>
      </w:r>
      <w:r w:rsidR="001203B0">
        <w:rPr>
          <w:b w:val="0"/>
          <w:sz w:val="28"/>
          <w:szCs w:val="28"/>
        </w:rPr>
        <w:t>микрофон</w:t>
      </w:r>
      <w:r w:rsidR="009D0319">
        <w:rPr>
          <w:b w:val="0"/>
          <w:sz w:val="28"/>
          <w:szCs w:val="28"/>
        </w:rPr>
        <w:t>»</w:t>
      </w:r>
      <w:r w:rsidR="001203B0">
        <w:rPr>
          <w:b w:val="0"/>
          <w:sz w:val="28"/>
          <w:szCs w:val="28"/>
        </w:rPr>
        <w:t xml:space="preserve"> и </w:t>
      </w:r>
      <w:r w:rsidR="009D0319">
        <w:rPr>
          <w:b w:val="0"/>
          <w:sz w:val="28"/>
          <w:szCs w:val="28"/>
        </w:rPr>
        <w:t>«</w:t>
      </w:r>
      <w:r w:rsidR="001203B0">
        <w:rPr>
          <w:b w:val="0"/>
          <w:sz w:val="28"/>
          <w:szCs w:val="28"/>
        </w:rPr>
        <w:t>камера</w:t>
      </w:r>
      <w:r w:rsidR="009D0319">
        <w:rPr>
          <w:b w:val="0"/>
          <w:sz w:val="28"/>
          <w:szCs w:val="28"/>
        </w:rPr>
        <w:t>»</w:t>
      </w:r>
      <w:r w:rsidR="001203B0">
        <w:rPr>
          <w:b w:val="0"/>
          <w:sz w:val="28"/>
          <w:szCs w:val="28"/>
        </w:rPr>
        <w:t>.</w:t>
      </w:r>
    </w:p>
    <w:p w:rsidR="001203B0" w:rsidRDefault="001203B0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63804803" wp14:editId="4B57850A">
            <wp:extent cx="2598420" cy="120580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120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97E" w:rsidRDefault="0083297E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Далее секретарь ГЭК (согласно заранее определённого списка очередности) запускает презентации обучающихся, которые проходят процедур</w:t>
      </w:r>
      <w:r w:rsidR="003B306B">
        <w:rPr>
          <w:b w:val="0"/>
          <w:sz w:val="28"/>
          <w:szCs w:val="28"/>
        </w:rPr>
        <w:t>у</w:t>
      </w:r>
      <w:r>
        <w:rPr>
          <w:b w:val="0"/>
          <w:sz w:val="28"/>
          <w:szCs w:val="28"/>
        </w:rPr>
        <w:t xml:space="preserve"> защиты ВКР. Нажимаем кнопку «плюс».</w:t>
      </w:r>
    </w:p>
    <w:p w:rsidR="0083297E" w:rsidRDefault="0083297E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7797A453" wp14:editId="0F88003D">
            <wp:extent cx="6048906" cy="3248656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081" cy="3250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06B" w:rsidRDefault="0083297E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Далее выбираем меню «Загрузить презентацию» </w:t>
      </w:r>
      <w:r>
        <w:rPr>
          <w:bCs w:val="0"/>
          <w:noProof/>
          <w:sz w:val="28"/>
          <w:szCs w:val="28"/>
        </w:rPr>
        <w:drawing>
          <wp:inline distT="0" distB="0" distL="0" distR="0" wp14:anchorId="6F7DCFD7" wp14:editId="489B6756">
            <wp:extent cx="1364412" cy="111252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014" cy="111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97E" w:rsidRDefault="0083297E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Ставим галочку напротив презентации обучающегося и нажимаем кнопку «Подтвердить».</w:t>
      </w:r>
      <w:r w:rsidR="003B306B">
        <w:rPr>
          <w:b w:val="0"/>
          <w:sz w:val="28"/>
          <w:szCs w:val="28"/>
        </w:rPr>
        <w:t xml:space="preserve"> На экран будет выведена нужная презентация. </w:t>
      </w:r>
    </w:p>
    <w:p w:rsidR="0083297E" w:rsidRDefault="0083297E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0CD82E61" wp14:editId="5C77F470">
            <wp:extent cx="5516880" cy="2477921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47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AA8" w:rsidRDefault="003B306B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Для возможности обучающимся пролистывать презентацию его необходимо сделать ведущим</w:t>
      </w:r>
      <w:r w:rsidR="00E73AA8">
        <w:rPr>
          <w:b w:val="0"/>
          <w:sz w:val="28"/>
          <w:szCs w:val="28"/>
        </w:rPr>
        <w:t>. Для этого щелкните кнопкой мыши по пользователю и выберите «сделать ведущим»:</w:t>
      </w:r>
    </w:p>
    <w:p w:rsidR="003B306B" w:rsidRDefault="003B306B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00E9452F" wp14:editId="100FBD0C">
            <wp:extent cx="3779520" cy="3724920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372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AA8" w:rsidRDefault="003B306B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 него появится </w:t>
      </w:r>
      <w:r w:rsidR="00E73AA8">
        <w:rPr>
          <w:b w:val="0"/>
          <w:sz w:val="28"/>
          <w:szCs w:val="28"/>
        </w:rPr>
        <w:t>следующий знак:</w:t>
      </w:r>
    </w:p>
    <w:p w:rsidR="003B306B" w:rsidRDefault="003B306B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46D425D7" wp14:editId="53BC7C16">
            <wp:extent cx="1737360" cy="739140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AA" w:rsidRDefault="00E73AA8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Это означает, что теперь он управляет презентацией. </w:t>
      </w:r>
    </w:p>
    <w:p w:rsidR="003B306B" w:rsidRDefault="003B306B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Далее обучающийся включает микрофон</w:t>
      </w:r>
      <w:r w:rsidR="009D0319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камеру и начинает доклад.</w:t>
      </w:r>
    </w:p>
    <w:p w:rsidR="003B306B" w:rsidRDefault="003B306B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00F14B63" wp14:editId="43E5BDF3">
            <wp:extent cx="2842260" cy="131895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31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A1C" w:rsidRPr="00FA1EAA" w:rsidRDefault="003D0A1C" w:rsidP="004C2B01">
      <w:pPr>
        <w:pStyle w:val="1"/>
        <w:numPr>
          <w:ilvl w:val="0"/>
          <w:numId w:val="2"/>
        </w:numPr>
        <w:ind w:left="0" w:firstLine="0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Пролистывание страниц презентации осуществля</w:t>
      </w:r>
      <w:r w:rsidR="009D0319">
        <w:rPr>
          <w:b w:val="0"/>
          <w:sz w:val="28"/>
          <w:szCs w:val="28"/>
        </w:rPr>
        <w:t>е</w:t>
      </w:r>
      <w:r>
        <w:rPr>
          <w:b w:val="0"/>
          <w:sz w:val="28"/>
          <w:szCs w:val="28"/>
        </w:rPr>
        <w:t xml:space="preserve">тся данными кнопками </w:t>
      </w:r>
      <w:r>
        <w:rPr>
          <w:b w:val="0"/>
          <w:noProof/>
          <w:sz w:val="28"/>
          <w:szCs w:val="28"/>
        </w:rPr>
        <w:drawing>
          <wp:inline distT="0" distB="0" distL="0" distR="0" wp14:anchorId="5FB4FAD4" wp14:editId="3D077D5E">
            <wp:extent cx="5143500" cy="171640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133" cy="1717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06B" w:rsidRDefault="002D0C13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После завершения выступления н</w:t>
      </w:r>
      <w:r w:rsidR="003D0A1C">
        <w:rPr>
          <w:b w:val="0"/>
          <w:sz w:val="28"/>
          <w:szCs w:val="28"/>
        </w:rPr>
        <w:t>еобходимо</w:t>
      </w:r>
      <w:r w:rsidR="009D0319">
        <w:rPr>
          <w:b w:val="0"/>
          <w:sz w:val="28"/>
          <w:szCs w:val="28"/>
        </w:rPr>
        <w:t xml:space="preserve"> секретарю ГЭК</w:t>
      </w:r>
      <w:r w:rsidR="003D0A1C">
        <w:rPr>
          <w:b w:val="0"/>
          <w:sz w:val="28"/>
          <w:szCs w:val="28"/>
        </w:rPr>
        <w:t xml:space="preserve"> сделать себя ведущим. В случае необходимости можно включать многопользовательский режим, что позволит делать пометки на презентации. </w:t>
      </w:r>
    </w:p>
    <w:p w:rsidR="003D0A1C" w:rsidRDefault="00E73AA8" w:rsidP="004C2B01">
      <w:pPr>
        <w:pStyle w:val="a5"/>
        <w:ind w:left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63615DA2" wp14:editId="2951EB91">
            <wp:extent cx="1082040" cy="1744725"/>
            <wp:effectExtent l="0" t="0" r="381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7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B01" w:rsidRDefault="004C2B01" w:rsidP="004C2B01">
      <w:pPr>
        <w:pStyle w:val="a5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D0A1C" w:rsidRDefault="003D0A1C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 Для того</w:t>
      </w:r>
      <w:r w:rsidR="00E73AA8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чтобы задать вопрос</w:t>
      </w:r>
      <w:r w:rsidR="00E73AA8">
        <w:rPr>
          <w:b w:val="0"/>
          <w:sz w:val="28"/>
          <w:szCs w:val="28"/>
        </w:rPr>
        <w:t>, необходимо включить микрофон.</w:t>
      </w:r>
      <w:r>
        <w:rPr>
          <w:b w:val="0"/>
          <w:sz w:val="28"/>
          <w:szCs w:val="28"/>
        </w:rPr>
        <w:t xml:space="preserve"> </w:t>
      </w:r>
      <w:r w:rsidR="00E73AA8">
        <w:rPr>
          <w:b w:val="0"/>
          <w:sz w:val="28"/>
          <w:szCs w:val="28"/>
        </w:rPr>
        <w:t>К</w:t>
      </w:r>
      <w:r>
        <w:rPr>
          <w:b w:val="0"/>
          <w:sz w:val="28"/>
          <w:szCs w:val="28"/>
        </w:rPr>
        <w:t>амеру можно включать по желанию.</w:t>
      </w:r>
      <w:r w:rsidR="000E7CA6">
        <w:rPr>
          <w:b w:val="0"/>
          <w:sz w:val="28"/>
          <w:szCs w:val="28"/>
        </w:rPr>
        <w:t xml:space="preserve"> Также вопросы можно задавать в общем чате. </w:t>
      </w:r>
    </w:p>
    <w:p w:rsidR="003D0A1C" w:rsidRDefault="003D0A1C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46C6D9BD" wp14:editId="559C0D1D">
            <wp:extent cx="2887980" cy="1340174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1340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7CA6" w:rsidRPr="000E7CA6">
        <w:rPr>
          <w:noProof/>
        </w:rPr>
        <w:t xml:space="preserve"> </w:t>
      </w:r>
      <w:r w:rsidR="000E7CA6">
        <w:rPr>
          <w:noProof/>
        </w:rPr>
        <w:drawing>
          <wp:inline distT="0" distB="0" distL="0" distR="0" wp14:anchorId="5EAFE920" wp14:editId="1D8F576E">
            <wp:extent cx="2827020" cy="2491740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C34" w:rsidRPr="00FA1EAA" w:rsidRDefault="003D0A1C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Повторяем порядок действий с 1</w:t>
      </w:r>
      <w:r w:rsidR="00B679DB">
        <w:rPr>
          <w:b w:val="0"/>
          <w:sz w:val="28"/>
          <w:szCs w:val="28"/>
        </w:rPr>
        <w:t>2</w:t>
      </w:r>
      <w:r>
        <w:rPr>
          <w:b w:val="0"/>
          <w:sz w:val="28"/>
          <w:szCs w:val="28"/>
        </w:rPr>
        <w:t xml:space="preserve"> по 1</w:t>
      </w:r>
      <w:r w:rsidR="00B679DB">
        <w:rPr>
          <w:b w:val="0"/>
          <w:sz w:val="28"/>
          <w:szCs w:val="28"/>
        </w:rPr>
        <w:t>7</w:t>
      </w:r>
      <w:r>
        <w:rPr>
          <w:b w:val="0"/>
          <w:sz w:val="28"/>
          <w:szCs w:val="28"/>
        </w:rPr>
        <w:t xml:space="preserve"> для каждого обучающегося. </w:t>
      </w:r>
    </w:p>
    <w:p w:rsidR="003D0A1C" w:rsidRDefault="003D0A1C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В случае если участники ГЭК забыли выключить микрофон, то их можно выключить принудительно (с целью и</w:t>
      </w:r>
      <w:r w:rsidR="000E7CA6">
        <w:rPr>
          <w:b w:val="0"/>
          <w:sz w:val="28"/>
          <w:szCs w:val="28"/>
        </w:rPr>
        <w:t>сключения</w:t>
      </w:r>
      <w:r>
        <w:rPr>
          <w:b w:val="0"/>
          <w:sz w:val="28"/>
          <w:szCs w:val="28"/>
        </w:rPr>
        <w:t xml:space="preserve"> помех).</w:t>
      </w:r>
    </w:p>
    <w:p w:rsidR="000E7CA6" w:rsidRDefault="000E7CA6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1F19D288" wp14:editId="3CAE6E65">
            <wp:extent cx="3279443" cy="46024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221" cy="4603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AA" w:rsidRDefault="00FA1EAA" w:rsidP="004C2B01">
      <w:pPr>
        <w:pStyle w:val="1"/>
        <w:jc w:val="both"/>
        <w:rPr>
          <w:b w:val="0"/>
          <w:sz w:val="28"/>
          <w:szCs w:val="28"/>
        </w:rPr>
      </w:pPr>
    </w:p>
    <w:p w:rsidR="00FA1EAA" w:rsidRDefault="00FA1EAA" w:rsidP="004C2B01">
      <w:pPr>
        <w:pStyle w:val="1"/>
        <w:numPr>
          <w:ilvl w:val="0"/>
          <w:numId w:val="2"/>
        </w:numPr>
        <w:ind w:left="0" w:firstLine="0"/>
        <w:jc w:val="both"/>
        <w:rPr>
          <w:b w:val="0"/>
          <w:sz w:val="28"/>
          <w:szCs w:val="28"/>
        </w:rPr>
      </w:pPr>
      <w:r w:rsidRPr="00570C34">
        <w:rPr>
          <w:b w:val="0"/>
          <w:sz w:val="28"/>
          <w:szCs w:val="28"/>
        </w:rPr>
        <w:lastRenderedPageBreak/>
        <w:t>Подведение итогов защиты будет реализовано на отдельной сессии вебинара</w:t>
      </w:r>
      <w:r>
        <w:rPr>
          <w:b w:val="0"/>
          <w:sz w:val="28"/>
          <w:szCs w:val="28"/>
        </w:rPr>
        <w:t xml:space="preserve"> (студентам вход на данный вебинар закрыт).</w:t>
      </w:r>
      <w:r w:rsidRPr="00570C34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Для этого нужно перейти на электронный курс «</w:t>
      </w:r>
      <w:r w:rsidRPr="003E7390">
        <w:rPr>
          <w:b w:val="0"/>
          <w:sz w:val="28"/>
          <w:szCs w:val="28"/>
        </w:rPr>
        <w:t>Защита выпускной квалификационной работы, включая подготовку к процедуре защиты и процедуру защиты</w:t>
      </w:r>
      <w:r>
        <w:rPr>
          <w:b w:val="0"/>
          <w:sz w:val="28"/>
          <w:szCs w:val="28"/>
        </w:rPr>
        <w:t xml:space="preserve"> (учеб.гр. / год набора)».</w:t>
      </w:r>
    </w:p>
    <w:p w:rsidR="00FA1EAA" w:rsidRPr="005300B4" w:rsidRDefault="00FA1EA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выбрать  </w:t>
      </w:r>
      <w:r>
        <w:rPr>
          <w:noProof/>
        </w:rPr>
        <w:drawing>
          <wp:inline distT="0" distB="0" distL="0" distR="0" wp14:anchorId="0ACDDB02" wp14:editId="165785B0">
            <wp:extent cx="3855720" cy="4572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5572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z w:val="28"/>
          <w:szCs w:val="28"/>
        </w:rPr>
        <w:t xml:space="preserve"> </w:t>
      </w:r>
    </w:p>
    <w:p w:rsidR="00FA1EAA" w:rsidRPr="005300B4" w:rsidRDefault="00FA1EA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</w:t>
      </w:r>
      <w:r w:rsidRPr="005300B4">
        <w:rPr>
          <w:b w:val="0"/>
          <w:sz w:val="28"/>
          <w:szCs w:val="28"/>
        </w:rPr>
        <w:t xml:space="preserve">и далее нажать кнопку </w:t>
      </w:r>
      <w:r>
        <w:rPr>
          <w:bCs w:val="0"/>
          <w:noProof/>
          <w:sz w:val="28"/>
          <w:szCs w:val="28"/>
        </w:rPr>
        <w:drawing>
          <wp:inline distT="0" distB="0" distL="0" distR="0" wp14:anchorId="36B07FFD" wp14:editId="2C2AD897">
            <wp:extent cx="2752725" cy="407195"/>
            <wp:effectExtent l="1905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316" cy="412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EAA" w:rsidRDefault="00FA1EA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Далее выбираем «микрофон»</w:t>
      </w:r>
    </w:p>
    <w:p w:rsidR="00FA1EAA" w:rsidRDefault="00FA1EAA" w:rsidP="004C2B0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02C3DDDE" wp14:editId="2F234C4A">
            <wp:extent cx="2291715" cy="9429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EAA" w:rsidRPr="00846F07" w:rsidRDefault="00FA1EAA" w:rsidP="004C2B01">
      <w:pPr>
        <w:pStyle w:val="a5"/>
        <w:ind w:left="0"/>
        <w:rPr>
          <w:rFonts w:ascii="Times New Roman" w:hAnsi="Times New Roman" w:cs="Times New Roman"/>
          <w:b/>
          <w:sz w:val="28"/>
          <w:szCs w:val="28"/>
        </w:rPr>
      </w:pPr>
      <w:r w:rsidRPr="00846F07">
        <w:rPr>
          <w:rFonts w:ascii="Times New Roman" w:hAnsi="Times New Roman" w:cs="Times New Roman"/>
          <w:sz w:val="28"/>
          <w:szCs w:val="28"/>
        </w:rPr>
        <w:t>Для того чтобы высказать мнение необходимо включить микрофон, камеру можно включать по желанию.</w:t>
      </w:r>
    </w:p>
    <w:p w:rsidR="003D0A1C" w:rsidRDefault="003D0A1C" w:rsidP="004C2B01">
      <w:pPr>
        <w:pStyle w:val="1"/>
        <w:jc w:val="both"/>
        <w:rPr>
          <w:b w:val="0"/>
          <w:sz w:val="28"/>
          <w:szCs w:val="28"/>
        </w:rPr>
      </w:pPr>
    </w:p>
    <w:sectPr w:rsidR="003D0A1C" w:rsidSect="003E7390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220578"/>
    <w:multiLevelType w:val="hybridMultilevel"/>
    <w:tmpl w:val="155A8D2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465978F8"/>
    <w:multiLevelType w:val="hybridMultilevel"/>
    <w:tmpl w:val="49828F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E52BFE"/>
    <w:multiLevelType w:val="hybridMultilevel"/>
    <w:tmpl w:val="4E905D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F22AEE"/>
    <w:multiLevelType w:val="hybridMultilevel"/>
    <w:tmpl w:val="30603B6E"/>
    <w:lvl w:ilvl="0" w:tplc="4392A644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546"/>
    <w:rsid w:val="000364A9"/>
    <w:rsid w:val="00073B21"/>
    <w:rsid w:val="000E7CA6"/>
    <w:rsid w:val="001203B0"/>
    <w:rsid w:val="001C063C"/>
    <w:rsid w:val="001C5E33"/>
    <w:rsid w:val="001D10B3"/>
    <w:rsid w:val="001D41B8"/>
    <w:rsid w:val="00277F46"/>
    <w:rsid w:val="0029372F"/>
    <w:rsid w:val="002D0C13"/>
    <w:rsid w:val="003B306B"/>
    <w:rsid w:val="003D0A1C"/>
    <w:rsid w:val="003E7390"/>
    <w:rsid w:val="003F2817"/>
    <w:rsid w:val="004C2B01"/>
    <w:rsid w:val="005528A3"/>
    <w:rsid w:val="00570C34"/>
    <w:rsid w:val="005823B9"/>
    <w:rsid w:val="00617A3C"/>
    <w:rsid w:val="006879BA"/>
    <w:rsid w:val="006D23BF"/>
    <w:rsid w:val="006D60D8"/>
    <w:rsid w:val="007774AF"/>
    <w:rsid w:val="0083297E"/>
    <w:rsid w:val="00846F07"/>
    <w:rsid w:val="008714D4"/>
    <w:rsid w:val="008A25EF"/>
    <w:rsid w:val="008B32DF"/>
    <w:rsid w:val="008F6BFC"/>
    <w:rsid w:val="00916546"/>
    <w:rsid w:val="009D0319"/>
    <w:rsid w:val="00A87FFE"/>
    <w:rsid w:val="00AB1797"/>
    <w:rsid w:val="00B120CD"/>
    <w:rsid w:val="00B63ACB"/>
    <w:rsid w:val="00B679DB"/>
    <w:rsid w:val="00B93398"/>
    <w:rsid w:val="00BD5080"/>
    <w:rsid w:val="00BE0F81"/>
    <w:rsid w:val="00BE2CBA"/>
    <w:rsid w:val="00C15B49"/>
    <w:rsid w:val="00C7141E"/>
    <w:rsid w:val="00D15C11"/>
    <w:rsid w:val="00D574B2"/>
    <w:rsid w:val="00E232E2"/>
    <w:rsid w:val="00E73AA8"/>
    <w:rsid w:val="00ED03C7"/>
    <w:rsid w:val="00F142B8"/>
    <w:rsid w:val="00F7395D"/>
    <w:rsid w:val="00FA1EAA"/>
    <w:rsid w:val="00FF52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E739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6BF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739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F6BF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582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3B9"/>
    <w:rPr>
      <w:rFonts w:ascii="Tahoma" w:hAnsi="Tahoma" w:cs="Tahoma"/>
      <w:sz w:val="16"/>
      <w:szCs w:val="16"/>
    </w:rPr>
  </w:style>
  <w:style w:type="character" w:customStyle="1" w:styleId="typename">
    <w:name w:val="typename"/>
    <w:basedOn w:val="a0"/>
    <w:rsid w:val="00F142B8"/>
  </w:style>
  <w:style w:type="paragraph" w:styleId="a5">
    <w:name w:val="List Paragraph"/>
    <w:basedOn w:val="a"/>
    <w:uiPriority w:val="34"/>
    <w:qFormat/>
    <w:rsid w:val="003D0A1C"/>
    <w:pPr>
      <w:ind w:left="720"/>
      <w:contextualSpacing/>
    </w:pPr>
  </w:style>
  <w:style w:type="character" w:styleId="a6">
    <w:name w:val="annotation reference"/>
    <w:basedOn w:val="a0"/>
    <w:uiPriority w:val="99"/>
    <w:semiHidden/>
    <w:unhideWhenUsed/>
    <w:rsid w:val="00BE0F81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BE0F81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BE0F81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BE0F81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BE0F81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E739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6BF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739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F6BF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582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3B9"/>
    <w:rPr>
      <w:rFonts w:ascii="Tahoma" w:hAnsi="Tahoma" w:cs="Tahoma"/>
      <w:sz w:val="16"/>
      <w:szCs w:val="16"/>
    </w:rPr>
  </w:style>
  <w:style w:type="character" w:customStyle="1" w:styleId="typename">
    <w:name w:val="typename"/>
    <w:basedOn w:val="a0"/>
    <w:rsid w:val="00F142B8"/>
  </w:style>
  <w:style w:type="paragraph" w:styleId="a5">
    <w:name w:val="List Paragraph"/>
    <w:basedOn w:val="a"/>
    <w:uiPriority w:val="34"/>
    <w:qFormat/>
    <w:rsid w:val="003D0A1C"/>
    <w:pPr>
      <w:ind w:left="720"/>
      <w:contextualSpacing/>
    </w:pPr>
  </w:style>
  <w:style w:type="character" w:styleId="a6">
    <w:name w:val="annotation reference"/>
    <w:basedOn w:val="a0"/>
    <w:uiPriority w:val="99"/>
    <w:semiHidden/>
    <w:unhideWhenUsed/>
    <w:rsid w:val="00BE0F81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BE0F81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BE0F81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BE0F81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BE0F8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91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9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0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67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561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89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1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935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3935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998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58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86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446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066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636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941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474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072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732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9431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1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73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802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86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322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13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19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0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8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181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30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3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551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7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861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11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66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958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3563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98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582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428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394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0702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105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916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01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3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D9ABF6-BAE8-4E69-A960-A359AC3ABF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</Pages>
  <Words>978</Words>
  <Characters>5581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22</cp:revision>
  <cp:lastPrinted>2020-05-22T03:12:00Z</cp:lastPrinted>
  <dcterms:created xsi:type="dcterms:W3CDTF">2020-05-13T03:32:00Z</dcterms:created>
  <dcterms:modified xsi:type="dcterms:W3CDTF">2020-05-22T03:13:00Z</dcterms:modified>
</cp:coreProperties>
</file>